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DDD3" w14:textId="77777777" w:rsidR="00C10202" w:rsidRPr="00A46E5F" w:rsidRDefault="00C10202" w:rsidP="00C10202">
      <w:pPr>
        <w:spacing w:after="0" w:line="360" w:lineRule="auto"/>
        <w:jc w:val="center"/>
        <w:rPr>
          <w:rFonts w:ascii="Arial" w:hAnsi="Arial" w:cs="Arial"/>
        </w:rPr>
      </w:pPr>
      <w:r w:rsidRPr="00A46E5F">
        <w:rPr>
          <w:rFonts w:ascii="Arial" w:hAnsi="Arial" w:cs="Arial"/>
          <w:noProof/>
          <w:lang w:eastAsia="tr-TR"/>
        </w:rPr>
        <w:drawing>
          <wp:inline distT="0" distB="0" distL="0" distR="0" wp14:anchorId="74D8620C" wp14:editId="2C365B8C">
            <wp:extent cx="866775" cy="847725"/>
            <wp:effectExtent l="0" t="0" r="0" b="0"/>
            <wp:docPr id="1" name="Resim 1" descr="https://www.tbmm.gov.tr/kurumsalkimlik_images/beyaz_logo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bmm.gov.tr/kurumsalkimlik_images/beyaz_logo_thum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14:paraId="3083E9F4" w14:textId="77777777" w:rsidR="00C10202" w:rsidRPr="00A46E5F" w:rsidRDefault="00C10202" w:rsidP="00C10202">
      <w:pPr>
        <w:spacing w:after="0" w:line="276" w:lineRule="auto"/>
        <w:jc w:val="center"/>
        <w:rPr>
          <w:rFonts w:ascii="Arial" w:hAnsi="Arial" w:cs="Arial"/>
          <w:b/>
        </w:rPr>
      </w:pPr>
      <w:r w:rsidRPr="00A46E5F">
        <w:rPr>
          <w:rFonts w:ascii="Arial" w:hAnsi="Arial" w:cs="Arial"/>
          <w:b/>
        </w:rPr>
        <w:t>Doç. Dr. Derya BAKBAK</w:t>
      </w:r>
    </w:p>
    <w:p w14:paraId="4FB30AAF" w14:textId="77777777" w:rsidR="00C10202" w:rsidRPr="00A46E5F" w:rsidRDefault="00C10202" w:rsidP="00C10202">
      <w:pPr>
        <w:spacing w:after="0" w:line="276" w:lineRule="auto"/>
        <w:jc w:val="center"/>
        <w:rPr>
          <w:rFonts w:ascii="Arial" w:hAnsi="Arial" w:cs="Arial"/>
          <w:b/>
        </w:rPr>
      </w:pPr>
      <w:r w:rsidRPr="00A46E5F">
        <w:rPr>
          <w:rFonts w:ascii="Arial" w:hAnsi="Arial" w:cs="Arial"/>
          <w:b/>
        </w:rPr>
        <w:t>Gaziantep Milletvekili</w:t>
      </w:r>
    </w:p>
    <w:p w14:paraId="22ADBBA2" w14:textId="77777777" w:rsidR="00C10202" w:rsidRPr="00A46E5F" w:rsidRDefault="00C10202" w:rsidP="00C10202">
      <w:pPr>
        <w:spacing w:after="0" w:line="276" w:lineRule="auto"/>
        <w:jc w:val="center"/>
        <w:rPr>
          <w:rFonts w:ascii="Arial" w:hAnsi="Arial" w:cs="Arial"/>
          <w:b/>
        </w:rPr>
      </w:pPr>
      <w:r w:rsidRPr="00A46E5F">
        <w:rPr>
          <w:rFonts w:ascii="Arial" w:hAnsi="Arial" w:cs="Arial"/>
          <w:b/>
        </w:rPr>
        <w:t>Dışişleri Komisyonu Katip Üyesi</w:t>
      </w:r>
    </w:p>
    <w:p w14:paraId="7E040A71" w14:textId="77777777" w:rsidR="00C10202" w:rsidRPr="00A46E5F" w:rsidRDefault="00C10202" w:rsidP="00344C87">
      <w:pPr>
        <w:spacing w:line="360" w:lineRule="auto"/>
        <w:ind w:firstLine="709"/>
        <w:rPr>
          <w:rFonts w:ascii="Arial" w:hAnsi="Arial" w:cs="Arial"/>
        </w:rPr>
      </w:pPr>
    </w:p>
    <w:p w14:paraId="7C119406" w14:textId="77777777" w:rsidR="00C10202" w:rsidRPr="00A46E5F" w:rsidRDefault="00C10202" w:rsidP="00344C87">
      <w:pPr>
        <w:spacing w:line="360" w:lineRule="auto"/>
        <w:ind w:firstLine="709"/>
        <w:rPr>
          <w:rFonts w:ascii="Arial" w:hAnsi="Arial" w:cs="Arial"/>
        </w:rPr>
      </w:pPr>
    </w:p>
    <w:p w14:paraId="53001760" w14:textId="77777777" w:rsidR="00AE7913" w:rsidRDefault="00AE7913" w:rsidP="00AE7913">
      <w:pPr>
        <w:spacing w:line="360" w:lineRule="auto"/>
        <w:ind w:firstLine="709"/>
        <w:rPr>
          <w:rFonts w:ascii="Arial" w:hAnsi="Arial" w:cs="Arial"/>
          <w:b/>
          <w:bCs/>
        </w:rPr>
      </w:pPr>
      <w:r w:rsidRPr="00AE7913">
        <w:rPr>
          <w:rFonts w:ascii="Arial" w:hAnsi="Arial" w:cs="Arial"/>
          <w:b/>
          <w:bCs/>
        </w:rPr>
        <w:t>GAZİANTEP MİLLETVEKİLİ DERYA BAKBAK’TAN MERSİN ÇIKARTMASI</w:t>
      </w:r>
    </w:p>
    <w:p w14:paraId="2D29CAE9" w14:textId="3156BCB1" w:rsidR="00AE7913" w:rsidRPr="00AE7913" w:rsidRDefault="00AE7913" w:rsidP="00AE7913">
      <w:pPr>
        <w:spacing w:line="360" w:lineRule="auto"/>
        <w:ind w:firstLine="709"/>
        <w:rPr>
          <w:rFonts w:ascii="Arial" w:hAnsi="Arial" w:cs="Arial"/>
          <w:b/>
          <w:bCs/>
        </w:rPr>
      </w:pPr>
      <w:r w:rsidRPr="00AE7913">
        <w:rPr>
          <w:rFonts w:ascii="Arial" w:hAnsi="Arial" w:cs="Arial"/>
          <w:b/>
          <w:bCs/>
        </w:rPr>
        <w:t xml:space="preserve">DERYA BAKBAK’IN KATILIMIYLA AK PARTİ MERSİN’DE İLK KEZ </w:t>
      </w:r>
      <w:r w:rsidR="00AE0687">
        <w:rPr>
          <w:rFonts w:ascii="Arial" w:hAnsi="Arial" w:cs="Arial"/>
          <w:b/>
          <w:bCs/>
        </w:rPr>
        <w:t>“</w:t>
      </w:r>
      <w:r w:rsidRPr="00AE7913">
        <w:rPr>
          <w:rFonts w:ascii="Arial" w:hAnsi="Arial" w:cs="Arial"/>
          <w:b/>
          <w:bCs/>
        </w:rPr>
        <w:t>İL KADIN DANIŞMA MECLİSİ</w:t>
      </w:r>
      <w:r w:rsidR="00AE0687">
        <w:rPr>
          <w:rFonts w:ascii="Arial" w:hAnsi="Arial" w:cs="Arial"/>
          <w:b/>
          <w:bCs/>
        </w:rPr>
        <w:t>”</w:t>
      </w:r>
      <w:r w:rsidRPr="00AE7913">
        <w:rPr>
          <w:rFonts w:ascii="Arial" w:hAnsi="Arial" w:cs="Arial"/>
          <w:b/>
          <w:bCs/>
        </w:rPr>
        <w:t xml:space="preserve"> TOPLANTISI DÜZENLENDİ</w:t>
      </w:r>
    </w:p>
    <w:p w14:paraId="375A1553" w14:textId="026C8D0F" w:rsidR="00AE7913" w:rsidRPr="00AE7913" w:rsidRDefault="00AE7913" w:rsidP="00AE7913">
      <w:pPr>
        <w:spacing w:line="360" w:lineRule="auto"/>
        <w:ind w:firstLine="709"/>
        <w:rPr>
          <w:rFonts w:ascii="Arial" w:hAnsi="Arial" w:cs="Arial"/>
          <w:b/>
          <w:bCs/>
        </w:rPr>
      </w:pPr>
      <w:r w:rsidRPr="00AE7913">
        <w:rPr>
          <w:rFonts w:ascii="Arial" w:hAnsi="Arial" w:cs="Arial"/>
          <w:b/>
          <w:bCs/>
        </w:rPr>
        <w:t>DERYA BAKBAK MERSİN’DE: “KADINLARIN İŞ GÜCÜNE KATILIMI VE MİLLETVEKİLİ ORANI CUMHURİYET TARİHİNİN EN YÜKSEK SEVİYESİNDE”</w:t>
      </w:r>
    </w:p>
    <w:p w14:paraId="15F0F256" w14:textId="6ACB5227" w:rsidR="00AE7913" w:rsidRPr="00AE7913" w:rsidRDefault="00AE7913" w:rsidP="00AE7913">
      <w:pPr>
        <w:spacing w:line="360" w:lineRule="auto"/>
        <w:ind w:firstLine="709"/>
        <w:rPr>
          <w:rFonts w:ascii="Arial" w:hAnsi="Arial" w:cs="Arial"/>
          <w:b/>
          <w:bCs/>
        </w:rPr>
      </w:pPr>
      <w:r w:rsidRPr="00AE7913">
        <w:rPr>
          <w:rFonts w:ascii="Arial" w:hAnsi="Arial" w:cs="Arial"/>
          <w:b/>
          <w:bCs/>
        </w:rPr>
        <w:t>DERYA BAKBAK: “KADINLARIN EMEĞİYLE TÜRKİYE DAHA GÜÇLÜ BİR YARIN İNŞA EDİYOR”</w:t>
      </w:r>
    </w:p>
    <w:p w14:paraId="558D25EC" w14:textId="77777777" w:rsidR="00C10202" w:rsidRPr="00A46E5F" w:rsidRDefault="00C10202" w:rsidP="00344C87">
      <w:pPr>
        <w:spacing w:line="360" w:lineRule="auto"/>
        <w:ind w:firstLine="709"/>
        <w:rPr>
          <w:rFonts w:ascii="Arial" w:hAnsi="Arial" w:cs="Arial"/>
        </w:rPr>
      </w:pPr>
    </w:p>
    <w:p w14:paraId="22F4A4AE" w14:textId="77777777" w:rsidR="00C10202" w:rsidRPr="00A46E5F" w:rsidRDefault="00344C87" w:rsidP="00344C87">
      <w:pPr>
        <w:spacing w:line="360" w:lineRule="auto"/>
        <w:ind w:firstLine="709"/>
        <w:rPr>
          <w:rFonts w:ascii="Arial" w:hAnsi="Arial" w:cs="Arial"/>
        </w:rPr>
      </w:pPr>
      <w:r w:rsidRPr="00344C87">
        <w:rPr>
          <w:rFonts w:ascii="Arial" w:hAnsi="Arial" w:cs="Arial"/>
        </w:rPr>
        <w:t>AK Parti Genel Merkez Kadın Kolları Başkan Yardımcısı ve Gaziantep Milletvekili Derya Bakbak'ın katılımıyla, Mersin'de ilk</w:t>
      </w:r>
      <w:r w:rsidRPr="00A46E5F">
        <w:rPr>
          <w:rFonts w:ascii="Arial" w:hAnsi="Arial" w:cs="Arial"/>
        </w:rPr>
        <w:t xml:space="preserve"> kez düzenlenen </w:t>
      </w:r>
      <w:r w:rsidRPr="00344C87">
        <w:rPr>
          <w:rFonts w:ascii="Arial" w:hAnsi="Arial" w:cs="Arial"/>
        </w:rPr>
        <w:t xml:space="preserve">"Kadın Kolları İl Danışma Meclisi Toplantısı" büyük bir coşku ve yoğun bir katılımla gerçekleştirildi. </w:t>
      </w:r>
      <w:r w:rsidR="00C10202" w:rsidRPr="00A46E5F">
        <w:rPr>
          <w:rFonts w:ascii="Arial" w:hAnsi="Arial" w:cs="Arial"/>
        </w:rPr>
        <w:t>Siyaset Kadınla Mümkün' temasıyla gerçekleştirilen bu program, AK Parti'nin siyasette kadın katılımına verdiği önemi pekiştirdi.</w:t>
      </w:r>
    </w:p>
    <w:p w14:paraId="1E5E67CD" w14:textId="77777777" w:rsidR="003A0FC4" w:rsidRPr="00A46E5F" w:rsidRDefault="00344C87" w:rsidP="00344C87">
      <w:pPr>
        <w:spacing w:line="360" w:lineRule="auto"/>
        <w:ind w:firstLine="709"/>
        <w:rPr>
          <w:rFonts w:ascii="Arial" w:hAnsi="Arial" w:cs="Arial"/>
        </w:rPr>
      </w:pPr>
      <w:r w:rsidRPr="00A46E5F">
        <w:rPr>
          <w:rFonts w:ascii="Arial" w:hAnsi="Arial" w:cs="Arial"/>
        </w:rPr>
        <w:t xml:space="preserve">Gaziantep Milletvekili Derya Bakbak, </w:t>
      </w:r>
      <w:r w:rsidR="00C10202" w:rsidRPr="00A46E5F">
        <w:rPr>
          <w:rFonts w:ascii="Arial" w:hAnsi="Arial" w:cs="Arial"/>
        </w:rPr>
        <w:t xml:space="preserve">ilk olarak </w:t>
      </w:r>
      <w:r w:rsidRPr="00A46E5F">
        <w:rPr>
          <w:rFonts w:ascii="Arial" w:hAnsi="Arial" w:cs="Arial"/>
        </w:rPr>
        <w:t xml:space="preserve">AK Parti Mersin İl Başkanı Adem Aldemir’i ziyaret ederek kentte yürütülen çalışmalar hakkında görüş alışverişinde bulundu. Özellikle Mersin’deki kadınlara yönelik projelerin ele alındığı bu ziyarette, şehrin kalkınmasında kadınların oynadığı role dair değerlendirmeler yapıldı. </w:t>
      </w:r>
    </w:p>
    <w:p w14:paraId="26C0ECFB" w14:textId="25D14FE9" w:rsidR="00344C87" w:rsidRPr="00A46E5F" w:rsidRDefault="00344C87" w:rsidP="00344C87">
      <w:pPr>
        <w:spacing w:line="360" w:lineRule="auto"/>
        <w:ind w:firstLine="709"/>
        <w:rPr>
          <w:rFonts w:ascii="Arial" w:hAnsi="Arial" w:cs="Arial"/>
        </w:rPr>
      </w:pPr>
      <w:r w:rsidRPr="00344C87">
        <w:rPr>
          <w:rFonts w:ascii="Arial" w:hAnsi="Arial" w:cs="Arial"/>
        </w:rPr>
        <w:t xml:space="preserve">Ziyaretin ardından, Mersin'de ilk kez düzenlenen Kadın Kolları İl Danışma Meclisi Toplantısı'na geçildi. İl ve ilçe kadın kolları yönetimleri ile çok sayıda teşkilat mensubu kadının katıldığı programda, AK Parti Mersin İl Başkanı Adem Aldemir, </w:t>
      </w:r>
      <w:r w:rsidR="000C3D88">
        <w:rPr>
          <w:rFonts w:ascii="Arial" w:hAnsi="Arial" w:cs="Arial"/>
        </w:rPr>
        <w:t xml:space="preserve">AK Parti </w:t>
      </w:r>
      <w:r w:rsidRPr="00344C87">
        <w:rPr>
          <w:rFonts w:ascii="Arial" w:hAnsi="Arial" w:cs="Arial"/>
        </w:rPr>
        <w:t xml:space="preserve">Mersin Milletvekili Ali Kıratlı ve </w:t>
      </w:r>
      <w:r w:rsidR="00A94097" w:rsidRPr="00A46E5F">
        <w:rPr>
          <w:rFonts w:ascii="Arial" w:hAnsi="Arial" w:cs="Arial"/>
        </w:rPr>
        <w:t xml:space="preserve">Genel Merkez </w:t>
      </w:r>
      <w:r w:rsidRPr="00344C87">
        <w:rPr>
          <w:rFonts w:ascii="Arial" w:hAnsi="Arial" w:cs="Arial"/>
        </w:rPr>
        <w:t xml:space="preserve">Kadın Kolları </w:t>
      </w:r>
      <w:r w:rsidR="00A94097" w:rsidRPr="00A46E5F">
        <w:rPr>
          <w:rFonts w:ascii="Arial" w:hAnsi="Arial" w:cs="Arial"/>
        </w:rPr>
        <w:t xml:space="preserve">MKYK üyesi </w:t>
      </w:r>
      <w:r w:rsidRPr="00344C87">
        <w:rPr>
          <w:rFonts w:ascii="Arial" w:hAnsi="Arial" w:cs="Arial"/>
        </w:rPr>
        <w:t xml:space="preserve">Fatma </w:t>
      </w:r>
      <w:r w:rsidR="00A94097" w:rsidRPr="00A46E5F">
        <w:rPr>
          <w:rFonts w:ascii="Arial" w:hAnsi="Arial" w:cs="Arial"/>
        </w:rPr>
        <w:lastRenderedPageBreak/>
        <w:t xml:space="preserve">Coştu </w:t>
      </w:r>
      <w:r w:rsidRPr="00344C87">
        <w:rPr>
          <w:rFonts w:ascii="Arial" w:hAnsi="Arial" w:cs="Arial"/>
        </w:rPr>
        <w:t>birer selamlama konuşması yaparak kadın teşkilatlarının özverili çalışmalarına teşekkür etti</w:t>
      </w:r>
      <w:r w:rsidRPr="00A46E5F">
        <w:rPr>
          <w:rFonts w:ascii="Arial" w:hAnsi="Arial" w:cs="Arial"/>
        </w:rPr>
        <w:t>ler</w:t>
      </w:r>
      <w:r w:rsidRPr="00344C87">
        <w:rPr>
          <w:rFonts w:ascii="Arial" w:hAnsi="Arial" w:cs="Arial"/>
        </w:rPr>
        <w:t>.</w:t>
      </w:r>
    </w:p>
    <w:p w14:paraId="525013ED" w14:textId="77777777" w:rsidR="00344C87" w:rsidRPr="00A46E5F" w:rsidRDefault="00344C87" w:rsidP="00344C87">
      <w:pPr>
        <w:spacing w:line="360" w:lineRule="auto"/>
        <w:ind w:firstLine="709"/>
        <w:rPr>
          <w:rFonts w:ascii="Arial" w:hAnsi="Arial" w:cs="Arial"/>
        </w:rPr>
      </w:pPr>
      <w:r w:rsidRPr="00344C87">
        <w:rPr>
          <w:rFonts w:ascii="Arial" w:hAnsi="Arial" w:cs="Arial"/>
        </w:rPr>
        <w:t xml:space="preserve">Programda konuşma yapan AK Parti Genel Merkez Kadın Kolları Başkan Yardımcısı Derya </w:t>
      </w:r>
      <w:r w:rsidR="00A94097" w:rsidRPr="00A46E5F">
        <w:rPr>
          <w:rFonts w:ascii="Arial" w:hAnsi="Arial" w:cs="Arial"/>
        </w:rPr>
        <w:t>Bakbak, Cumhurbaşkanı ve Genel Başkan Sayın Recep Tayyip Erdoğan'ın liderliğinde Türkiye'de kadınların elde ettiği kazanımların altını çizerek, geçmişte üniversite kapılarından geri çevrilen başörtülü kızların yaşadığı zorluklardan, bugün her alanda söz sahibi olan, mühendislikten siyasete, emniyetten yargıya kadar her meslekte başarıyla yer alan kadınların Türkiye'sine gelindiğini belirtti. Bakbak; "Bugün Türkiye’de kadınların iş gücüne katılım oranı %32’lerin üzerine çıktı; kamuda çalışan personelin içinde kadın oranı %49’a ulaştı</w:t>
      </w:r>
      <w:hyperlink r:id="rId5" w:anchor=":~:text=art%C4%B1%C5%9Flar"/>
      <w:r w:rsidR="00A94097" w:rsidRPr="00A46E5F">
        <w:rPr>
          <w:rFonts w:ascii="Arial" w:hAnsi="Arial" w:cs="Arial"/>
        </w:rPr>
        <w:t>. Üniversite mezunu kadınların iş gücüne katılımı ise %68 gibi son derece yüksek bir orana erişti</w:t>
      </w:r>
      <w:hyperlink r:id="rId6" w:anchor=":~:text=Kamuda%20%C3%A7al%C4%B1%C5%9Fan%20personel%20i%C3%A7inde%20kad%C4%B1n,%C3%9Cniversite%20mezunu%20kad%C4%B1nlar%C4%B1n%20i%C5%9F"/>
      <w:r w:rsidR="00A94097" w:rsidRPr="00A46E5F">
        <w:rPr>
          <w:rFonts w:ascii="Arial" w:hAnsi="Arial" w:cs="Arial"/>
        </w:rPr>
        <w:t>. Eğer geçmişte okul kapılarından geri çevrilmeseler, başörtüsü nedeniyle işe alınmama gibi haksızlıklar olmasaydı bugün bu rakamlar belki çok daha yüksek olacaktı. Ama biz yılmadık; yasakları tarihe gömdük, kadınların önünü açtık ve 23 yıldır durmadan çalışmaya devam ediyoruz. Gazi Meclisimizde kadın milletvekili oranı, AK Parti iktidarları sayesinde Cumhuriyet tarihinin en yüksek seviyesine ulaştı. Bundan 20 yıl önce Meclis’te kadınların oranı %4 gibi utanç verici düzeydeyken, bugün yaklaşık %20’ye yükselmiş durumda</w:t>
      </w:r>
      <w:hyperlink r:id="rId7" w:anchor=":~:text=iktidarlar%C4%B1%20sayesinde"/>
      <w:r w:rsidR="00A94097" w:rsidRPr="00A46E5F">
        <w:rPr>
          <w:rFonts w:ascii="Arial" w:hAnsi="Arial" w:cs="Arial"/>
        </w:rPr>
        <w:t>. Meclis’te en çok kadın milletvekili bulunduran parti gururla söylüyorum ki AK Parti</w:t>
      </w:r>
      <w:hyperlink r:id="rId8" w:anchor=":~:text=oran%C4%B1%20,20%E2%80%99ye%20y%C3%BCkselmi%C5%9F%20durumda.%20Evet"/>
      <w:r w:rsidR="00A94097" w:rsidRPr="00A46E5F">
        <w:rPr>
          <w:rFonts w:ascii="Arial" w:hAnsi="Arial" w:cs="Arial"/>
        </w:rPr>
        <w:t xml:space="preserve">.” </w:t>
      </w:r>
      <w:r w:rsidR="001C1A4D">
        <w:rPr>
          <w:rFonts w:ascii="Arial" w:hAnsi="Arial" w:cs="Arial"/>
        </w:rPr>
        <w:t>d</w:t>
      </w:r>
      <w:r w:rsidR="00A94097" w:rsidRPr="00A46E5F">
        <w:rPr>
          <w:rFonts w:ascii="Arial" w:hAnsi="Arial" w:cs="Arial"/>
        </w:rPr>
        <w:t>edi.</w:t>
      </w:r>
    </w:p>
    <w:p w14:paraId="65195485" w14:textId="77777777" w:rsidR="00344C87" w:rsidRPr="00A46E5F" w:rsidRDefault="00A94097" w:rsidP="00344C87">
      <w:pPr>
        <w:spacing w:line="360" w:lineRule="auto"/>
        <w:ind w:firstLine="709"/>
        <w:rPr>
          <w:rFonts w:ascii="Arial" w:hAnsi="Arial" w:cs="Arial"/>
        </w:rPr>
      </w:pPr>
      <w:r w:rsidRPr="00A46E5F">
        <w:rPr>
          <w:rFonts w:ascii="Arial" w:hAnsi="Arial" w:cs="Arial"/>
        </w:rPr>
        <w:t xml:space="preserve">Programın ardından Doç. Dr. Derya Bakbak, Mersin Kadın Kolları il ve ilçe başkanlarıyla istişare toplantısı gerçekleştirerek, önümüzdeki dönem çalışmaları ve teşkilat faaliyetleri hakkında kapsamlı değerlendirmelerde bulundu. </w:t>
      </w:r>
    </w:p>
    <w:sectPr w:rsidR="00344C87" w:rsidRPr="00A46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87"/>
    <w:rsid w:val="000C3D88"/>
    <w:rsid w:val="001C1A4D"/>
    <w:rsid w:val="0020201B"/>
    <w:rsid w:val="00202C64"/>
    <w:rsid w:val="00344C87"/>
    <w:rsid w:val="003A0FC4"/>
    <w:rsid w:val="004847B6"/>
    <w:rsid w:val="00707F80"/>
    <w:rsid w:val="008B417D"/>
    <w:rsid w:val="009201A0"/>
    <w:rsid w:val="009A5058"/>
    <w:rsid w:val="00A3497A"/>
    <w:rsid w:val="00A46E5F"/>
    <w:rsid w:val="00A94097"/>
    <w:rsid w:val="00AE0687"/>
    <w:rsid w:val="00AE7913"/>
    <w:rsid w:val="00BA24CA"/>
    <w:rsid w:val="00C10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59B"/>
  <w15:chartTrackingRefBased/>
  <w15:docId w15:val="{38713B5C-8DE9-4B45-A996-45F4F8FC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4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4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44C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44C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44C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44C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44C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44C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44C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4C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44C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44C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44C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44C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44C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4C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4C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4C87"/>
    <w:rPr>
      <w:rFonts w:eastAsiaTheme="majorEastAsia" w:cstheme="majorBidi"/>
      <w:color w:val="272727" w:themeColor="text1" w:themeTint="D8"/>
    </w:rPr>
  </w:style>
  <w:style w:type="paragraph" w:styleId="KonuBal">
    <w:name w:val="Title"/>
    <w:basedOn w:val="Normal"/>
    <w:next w:val="Normal"/>
    <w:link w:val="KonuBalChar"/>
    <w:uiPriority w:val="10"/>
    <w:qFormat/>
    <w:rsid w:val="0034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4C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4C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44C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4C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44C87"/>
    <w:rPr>
      <w:i/>
      <w:iCs/>
      <w:color w:val="404040" w:themeColor="text1" w:themeTint="BF"/>
    </w:rPr>
  </w:style>
  <w:style w:type="paragraph" w:styleId="ListeParagraf">
    <w:name w:val="List Paragraph"/>
    <w:basedOn w:val="Normal"/>
    <w:uiPriority w:val="34"/>
    <w:qFormat/>
    <w:rsid w:val="00344C87"/>
    <w:pPr>
      <w:ind w:left="720"/>
      <w:contextualSpacing/>
    </w:pPr>
  </w:style>
  <w:style w:type="character" w:styleId="GlVurgulama">
    <w:name w:val="Intense Emphasis"/>
    <w:basedOn w:val="VarsaylanParagrafYazTipi"/>
    <w:uiPriority w:val="21"/>
    <w:qFormat/>
    <w:rsid w:val="00344C87"/>
    <w:rPr>
      <w:i/>
      <w:iCs/>
      <w:color w:val="0F4761" w:themeColor="accent1" w:themeShade="BF"/>
    </w:rPr>
  </w:style>
  <w:style w:type="paragraph" w:styleId="GlAlnt">
    <w:name w:val="Intense Quote"/>
    <w:basedOn w:val="Normal"/>
    <w:next w:val="Normal"/>
    <w:link w:val="GlAlntChar"/>
    <w:uiPriority w:val="30"/>
    <w:qFormat/>
    <w:rsid w:val="0034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44C87"/>
    <w:rPr>
      <w:i/>
      <w:iCs/>
      <w:color w:val="0F4761" w:themeColor="accent1" w:themeShade="BF"/>
    </w:rPr>
  </w:style>
  <w:style w:type="character" w:styleId="GlBavuru">
    <w:name w:val="Intense Reference"/>
    <w:basedOn w:val="VarsaylanParagrafYazTipi"/>
    <w:uiPriority w:val="32"/>
    <w:qFormat/>
    <w:rsid w:val="00344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_00000000faac620aaf1c8c7788d87ece" TargetMode="External"/><Relationship Id="rId3" Type="http://schemas.openxmlformats.org/officeDocument/2006/relationships/webSettings" Target="webSettings.xml"/><Relationship Id="rId7" Type="http://schemas.openxmlformats.org/officeDocument/2006/relationships/hyperlink" Target="file://file_00000000faac620aaf1c8c7788d87e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file_00000000faac620aaf1c8c7788d87ece" TargetMode="External"/><Relationship Id="rId5" Type="http://schemas.openxmlformats.org/officeDocument/2006/relationships/hyperlink" Target="file://file_00000000faac620aaf1c8c7788d87ec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Işık</dc:creator>
  <cp:keywords/>
  <dc:description/>
  <cp:lastModifiedBy>Okan Işık</cp:lastModifiedBy>
  <cp:revision>3</cp:revision>
  <cp:lastPrinted>2025-10-29T16:13:00Z</cp:lastPrinted>
  <dcterms:created xsi:type="dcterms:W3CDTF">2025-10-30T06:05:00Z</dcterms:created>
  <dcterms:modified xsi:type="dcterms:W3CDTF">2025-10-30T06:12:00Z</dcterms:modified>
</cp:coreProperties>
</file>